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329" w:rsidRDefault="00042329" w:rsidP="005E29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D7403B" w:rsidRDefault="003D4A89" w:rsidP="000D00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 xml:space="preserve">Nocrich nr.274; </w:t>
      </w: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/fax: 0269/582.144</w:t>
      </w:r>
    </w:p>
    <w:p w:rsidR="00585C58" w:rsidRDefault="00585C58" w:rsidP="000D00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89" w:rsidRPr="00E12D5B" w:rsidRDefault="003D4A89" w:rsidP="005C5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Nr</w:t>
      </w:r>
      <w:r w:rsidR="00BF2C00">
        <w:rPr>
          <w:rFonts w:ascii="Times New Roman" w:hAnsi="Times New Roman" w:cs="Times New Roman"/>
          <w:b/>
          <w:sz w:val="24"/>
          <w:szCs w:val="24"/>
        </w:rPr>
        <w:t>.</w:t>
      </w:r>
      <w:r w:rsidR="00F735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03B">
        <w:rPr>
          <w:rFonts w:ascii="Times New Roman" w:hAnsi="Times New Roman" w:cs="Times New Roman"/>
          <w:b/>
          <w:sz w:val="24"/>
          <w:szCs w:val="24"/>
        </w:rPr>
        <w:t>inreg</w:t>
      </w:r>
      <w:proofErr w:type="spellEnd"/>
      <w:r w:rsidR="00D7403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62E28">
        <w:rPr>
          <w:rFonts w:ascii="Times New Roman" w:hAnsi="Times New Roman" w:cs="Times New Roman"/>
          <w:b/>
          <w:sz w:val="24"/>
          <w:szCs w:val="24"/>
        </w:rPr>
        <w:t>7185</w:t>
      </w:r>
      <w:r w:rsidR="00D649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25FD7">
        <w:rPr>
          <w:rFonts w:ascii="Times New Roman" w:hAnsi="Times New Roman" w:cs="Times New Roman"/>
          <w:b/>
          <w:sz w:val="24"/>
          <w:szCs w:val="24"/>
        </w:rPr>
        <w:t>din</w:t>
      </w:r>
      <w:proofErr w:type="gramEnd"/>
      <w:r w:rsidR="00BF2C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2E28">
        <w:rPr>
          <w:rFonts w:ascii="Times New Roman" w:hAnsi="Times New Roman" w:cs="Times New Roman"/>
          <w:b/>
          <w:sz w:val="24"/>
          <w:szCs w:val="24"/>
        </w:rPr>
        <w:t>14.11.2019</w:t>
      </w:r>
    </w:p>
    <w:p w:rsidR="003D4A89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D5B">
        <w:rPr>
          <w:rFonts w:ascii="Times New Roman" w:hAnsi="Times New Roman" w:cs="Times New Roman"/>
          <w:b/>
          <w:sz w:val="28"/>
          <w:szCs w:val="28"/>
        </w:rPr>
        <w:t xml:space="preserve">RAPORT </w:t>
      </w:r>
    </w:p>
    <w:p w:rsidR="00D65006" w:rsidRDefault="00D65006" w:rsidP="00D65006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24966272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24971280"/>
      <w:bookmarkStart w:id="2" w:name="_GoBack"/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pretului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vanzare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directa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materialului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lemnos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incalzirea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locuintei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catre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ersoane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fizice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din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1549 -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Dosul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Fofelzii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1550 –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Dosu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Satului</w:t>
      </w:r>
      <w:bookmarkEnd w:id="1"/>
      <w:bookmarkEnd w:id="2"/>
      <w:proofErr w:type="spellEnd"/>
    </w:p>
    <w:bookmarkEnd w:id="0"/>
    <w:p w:rsidR="004168EC" w:rsidRDefault="004168EC" w:rsidP="004168EC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A89" w:rsidRDefault="00C25FD7" w:rsidP="003D4A8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9084768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bookmarkStart w:id="4" w:name="_Hlk24968320"/>
      <w:r w:rsidR="0073197E">
        <w:rPr>
          <w:rFonts w:ascii="Times New Roman" w:eastAsia="Times New Roman" w:hAnsi="Times New Roman" w:cs="Times New Roman"/>
          <w:sz w:val="24"/>
          <w:szCs w:val="24"/>
        </w:rPr>
        <w:t>2038/25.10.</w:t>
      </w:r>
      <w:bookmarkEnd w:id="4"/>
      <w:r w:rsidR="0073197E">
        <w:rPr>
          <w:rFonts w:ascii="Times New Roman" w:eastAsia="Times New Roman" w:hAnsi="Times New Roman" w:cs="Times New Roman"/>
          <w:sz w:val="24"/>
          <w:szCs w:val="24"/>
        </w:rPr>
        <w:t>2019</w:t>
      </w:r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Ocolul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Silvic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Dealul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Sibiului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solicitat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stabilirea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37FD"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 w:rsidR="00DE37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DE37FD"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 w:rsidR="00DE3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in mod direct a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masei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lemnoase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66D3">
        <w:rPr>
          <w:rFonts w:ascii="Times New Roman" w:eastAsia="Times New Roman" w:hAnsi="Times New Roman" w:cs="Times New Roman"/>
          <w:sz w:val="24"/>
          <w:szCs w:val="24"/>
        </w:rPr>
        <w:t>cuprins</w:t>
      </w:r>
      <w:r w:rsidR="00F70AB6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9E49DF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1549 -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Dosul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Fofelzii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, UP Nocrich,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ua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11A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1550 –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Dosu</w:t>
      </w:r>
      <w:proofErr w:type="spellEnd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197E">
        <w:rPr>
          <w:rFonts w:ascii="Times New Roman" w:eastAsia="Times New Roman" w:hAnsi="Times New Roman" w:cs="Times New Roman"/>
          <w:b/>
          <w:sz w:val="24"/>
          <w:szCs w:val="24"/>
        </w:rPr>
        <w:t>satului</w:t>
      </w:r>
      <w:proofErr w:type="spellEnd"/>
      <w:r w:rsidR="005A07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9E49DF">
        <w:rPr>
          <w:rFonts w:ascii="Times New Roman" w:eastAsia="Times New Roman" w:hAnsi="Times New Roman" w:cs="Times New Roman"/>
          <w:sz w:val="24"/>
          <w:szCs w:val="24"/>
        </w:rPr>
        <w:t xml:space="preserve"> UP Nocrich, </w:t>
      </w:r>
      <w:proofErr w:type="spellStart"/>
      <w:r w:rsidR="009E49DF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="009E49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197E">
        <w:rPr>
          <w:rFonts w:ascii="Times New Roman" w:eastAsia="Times New Roman" w:hAnsi="Times New Roman" w:cs="Times New Roman"/>
          <w:sz w:val="24"/>
          <w:szCs w:val="24"/>
        </w:rPr>
        <w:t>33 A, 34 B</w:t>
      </w:r>
      <w:r w:rsidR="00A01BAC">
        <w:rPr>
          <w:rFonts w:ascii="Times New Roman" w:eastAsia="Times New Roman" w:hAnsi="Times New Roman" w:cs="Times New Roman"/>
          <w:sz w:val="24"/>
          <w:szCs w:val="24"/>
        </w:rPr>
        <w:t>,</w:t>
      </w:r>
      <w:r w:rsidR="00B72C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HG nr. </w:t>
      </w:r>
      <w:r w:rsidR="0006298D">
        <w:rPr>
          <w:rFonts w:ascii="Times New Roman" w:eastAsia="Times New Roman" w:hAnsi="Times New Roman" w:cs="Times New Roman"/>
          <w:sz w:val="24"/>
          <w:szCs w:val="24"/>
        </w:rPr>
        <w:t>715/2017</w:t>
      </w:r>
      <w:r w:rsidR="003D4A89" w:rsidRP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3D4A8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D4A89"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3D4A8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3D4A89"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3D4A89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3D4A89" w:rsidRPr="003D4A8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D4A89" w:rsidRPr="003D4A89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3D4A89" w:rsidRPr="003D4A8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D4A89" w:rsidRPr="003D4A89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3D4A89"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3D4A89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3D4A89" w:rsidRPr="003D4A8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3D4A89" w:rsidRPr="003D4A89">
        <w:rPr>
          <w:rFonts w:ascii="Times New Roman" w:hAnsi="Times New Roman" w:cs="Times New Roman"/>
          <w:sz w:val="24"/>
          <w:szCs w:val="24"/>
        </w:rPr>
        <w:t>fondu</w:t>
      </w:r>
      <w:r w:rsidR="003D4A89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tinand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cont</w:t>
      </w:r>
      <w:proofErr w:type="spellEnd"/>
      <w:r w:rsidR="003D4A8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3D4A89">
        <w:rPr>
          <w:rFonts w:ascii="Times New Roman" w:eastAsia="Times New Roman" w:hAnsi="Times New Roman" w:cs="Times New Roman"/>
          <w:sz w:val="24"/>
          <w:szCs w:val="24"/>
        </w:rPr>
        <w:t>existen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cantitati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marcate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73197E">
        <w:rPr>
          <w:rFonts w:ascii="Times New Roman" w:eastAsia="Times New Roman" w:hAnsi="Times New Roman" w:cs="Times New Roman"/>
          <w:sz w:val="24"/>
          <w:szCs w:val="24"/>
        </w:rPr>
        <w:t>164</w:t>
      </w:r>
      <w:r w:rsidR="00DE3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2329">
        <w:rPr>
          <w:rFonts w:ascii="Times New Roman" w:eastAsia="Times New Roman" w:hAnsi="Times New Roman" w:cs="Times New Roman"/>
          <w:sz w:val="24"/>
          <w:szCs w:val="24"/>
        </w:rPr>
        <w:t>mc</w:t>
      </w:r>
      <w:r w:rsidR="0006298D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06298D">
        <w:rPr>
          <w:rFonts w:ascii="Times New Roman" w:eastAsia="Times New Roman" w:hAnsi="Times New Roman" w:cs="Times New Roman"/>
          <w:sz w:val="24"/>
          <w:szCs w:val="24"/>
        </w:rPr>
        <w:t>par</w:t>
      </w:r>
      <w:r w:rsidR="00381057">
        <w:rPr>
          <w:rFonts w:ascii="Times New Roman" w:eastAsia="Times New Roman" w:hAnsi="Times New Roman" w:cs="Times New Roman"/>
          <w:sz w:val="24"/>
          <w:szCs w:val="24"/>
        </w:rPr>
        <w:t>t</w:t>
      </w:r>
      <w:r w:rsidR="0006298D">
        <w:rPr>
          <w:rFonts w:ascii="Times New Roman" w:eastAsia="Times New Roman" w:hAnsi="Times New Roman" w:cs="Times New Roman"/>
          <w:sz w:val="24"/>
          <w:szCs w:val="24"/>
        </w:rPr>
        <w:t>ida</w:t>
      </w:r>
      <w:proofErr w:type="spellEnd"/>
      <w:r w:rsidR="0006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492A">
        <w:rPr>
          <w:rFonts w:ascii="Times New Roman" w:eastAsia="Times New Roman" w:hAnsi="Times New Roman" w:cs="Times New Roman"/>
          <w:sz w:val="24"/>
          <w:szCs w:val="24"/>
        </w:rPr>
        <w:t>15</w:t>
      </w:r>
      <w:r w:rsidR="0073197E">
        <w:rPr>
          <w:rFonts w:ascii="Times New Roman" w:eastAsia="Times New Roman" w:hAnsi="Times New Roman" w:cs="Times New Roman"/>
          <w:sz w:val="24"/>
          <w:szCs w:val="24"/>
        </w:rPr>
        <w:t>49</w:t>
      </w:r>
      <w:r w:rsidR="00D6492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73197E">
        <w:rPr>
          <w:rFonts w:ascii="Times New Roman" w:eastAsia="Times New Roman" w:hAnsi="Times New Roman" w:cs="Times New Roman"/>
          <w:sz w:val="24"/>
          <w:szCs w:val="24"/>
        </w:rPr>
        <w:t>Dosul</w:t>
      </w:r>
      <w:proofErr w:type="spellEnd"/>
      <w:r w:rsidR="007319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197E">
        <w:rPr>
          <w:rFonts w:ascii="Times New Roman" w:eastAsia="Times New Roman" w:hAnsi="Times New Roman" w:cs="Times New Roman"/>
          <w:sz w:val="24"/>
          <w:szCs w:val="24"/>
        </w:rPr>
        <w:t>Fofelzii</w:t>
      </w:r>
      <w:proofErr w:type="spellEnd"/>
      <w:r w:rsidR="007319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197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73197E">
        <w:rPr>
          <w:rFonts w:ascii="Times New Roman" w:eastAsia="Times New Roman" w:hAnsi="Times New Roman" w:cs="Times New Roman"/>
          <w:sz w:val="24"/>
          <w:szCs w:val="24"/>
        </w:rPr>
        <w:t xml:space="preserve"> 21 mc in </w:t>
      </w:r>
      <w:proofErr w:type="spellStart"/>
      <w:r w:rsidR="0073197E"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 w:rsidR="0073197E">
        <w:rPr>
          <w:rFonts w:ascii="Times New Roman" w:eastAsia="Times New Roman" w:hAnsi="Times New Roman" w:cs="Times New Roman"/>
          <w:sz w:val="24"/>
          <w:szCs w:val="24"/>
        </w:rPr>
        <w:t xml:space="preserve"> 1550 – </w:t>
      </w:r>
      <w:proofErr w:type="spellStart"/>
      <w:r w:rsidR="0073197E">
        <w:rPr>
          <w:rFonts w:ascii="Times New Roman" w:eastAsia="Times New Roman" w:hAnsi="Times New Roman" w:cs="Times New Roman"/>
          <w:sz w:val="24"/>
          <w:szCs w:val="24"/>
        </w:rPr>
        <w:t>Dosu</w:t>
      </w:r>
      <w:proofErr w:type="spellEnd"/>
      <w:r w:rsidR="007319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197E">
        <w:rPr>
          <w:rFonts w:ascii="Times New Roman" w:eastAsia="Times New Roman" w:hAnsi="Times New Roman" w:cs="Times New Roman"/>
          <w:sz w:val="24"/>
          <w:szCs w:val="24"/>
        </w:rPr>
        <w:t>Satului</w:t>
      </w:r>
      <w:proofErr w:type="spellEnd"/>
      <w:r w:rsidR="0073197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3"/>
    <w:p w:rsidR="0006298D" w:rsidRPr="0006298D" w:rsidRDefault="00A05644" w:rsidP="00F70AB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98D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298D">
        <w:rPr>
          <w:rFonts w:ascii="Times New Roman" w:eastAsia="Times New Roman" w:hAnsi="Times New Roman" w:cs="Times New Roman"/>
          <w:b/>
          <w:sz w:val="24"/>
          <w:szCs w:val="24"/>
        </w:rPr>
        <w:t>art. 45</w:t>
      </w:r>
      <w:r w:rsidR="005C54CB" w:rsidRPr="0006298D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C54CB" w:rsidRPr="0006298D">
        <w:rPr>
          <w:rFonts w:ascii="Times New Roman" w:eastAsia="Times New Roman" w:hAnsi="Times New Roman" w:cs="Times New Roman"/>
          <w:b/>
          <w:sz w:val="24"/>
          <w:szCs w:val="24"/>
        </w:rPr>
        <w:t>alin</w:t>
      </w:r>
      <w:proofErr w:type="spellEnd"/>
      <w:r w:rsidR="005C54CB" w:rsidRPr="0006298D">
        <w:rPr>
          <w:rFonts w:ascii="Times New Roman" w:eastAsia="Times New Roman" w:hAnsi="Times New Roman" w:cs="Times New Roman"/>
          <w:b/>
          <w:sz w:val="24"/>
          <w:szCs w:val="24"/>
        </w:rPr>
        <w:t>. 1</w:t>
      </w:r>
      <w:r w:rsidR="003D4A89" w:rsidRPr="0006298D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3D4A89" w:rsidRPr="0006298D">
        <w:rPr>
          <w:rFonts w:ascii="Times New Roman" w:eastAsia="Times New Roman" w:hAnsi="Times New Roman" w:cs="Times New Roman"/>
          <w:sz w:val="24"/>
          <w:szCs w:val="24"/>
        </w:rPr>
        <w:t>actul</w:t>
      </w:r>
      <w:proofErr w:type="spellEnd"/>
      <w:r w:rsidR="003D4A89" w:rsidRPr="0006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06298D">
        <w:rPr>
          <w:rFonts w:ascii="Times New Roman" w:eastAsia="Times New Roman" w:hAnsi="Times New Roman" w:cs="Times New Roman"/>
          <w:sz w:val="24"/>
          <w:szCs w:val="24"/>
        </w:rPr>
        <w:t>normativ</w:t>
      </w:r>
      <w:proofErr w:type="spellEnd"/>
      <w:r w:rsidR="003D4A89" w:rsidRPr="0006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06298D">
        <w:rPr>
          <w:rFonts w:ascii="Times New Roman" w:eastAsia="Times New Roman" w:hAnsi="Times New Roman" w:cs="Times New Roman"/>
          <w:sz w:val="24"/>
          <w:szCs w:val="24"/>
        </w:rPr>
        <w:t>mentionat</w:t>
      </w:r>
      <w:proofErr w:type="spellEnd"/>
      <w:r w:rsidR="003D4A89" w:rsidRPr="0006298D">
        <w:rPr>
          <w:rFonts w:ascii="Times New Roman" w:eastAsia="Times New Roman" w:hAnsi="Times New Roman" w:cs="Times New Roman"/>
          <w:sz w:val="24"/>
          <w:szCs w:val="24"/>
        </w:rPr>
        <w:t xml:space="preserve"> anterior “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consumul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propriu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, al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finanţate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integral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parţial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local, care nu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desfăşoară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economică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sensul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reglementărilor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comunitare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ajutorului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de stat, precum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strict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consumul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propriu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autorizate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întreprinderilor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întreprinderilor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familiale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asociaţiilor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fundaţiilor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înfiinţate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administratorii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fondului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administratorii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prestatorii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silvice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proprietarii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fondului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unităţii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administrativ-teritoriale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, pot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vândă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mod direct,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negociere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foc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, precum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rotund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despicat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diametrul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capătul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98D" w:rsidRPr="0006298D">
        <w:rPr>
          <w:rFonts w:ascii="Times New Roman" w:hAnsi="Times New Roman" w:cs="Times New Roman"/>
          <w:sz w:val="24"/>
          <w:szCs w:val="24"/>
        </w:rPr>
        <w:t>gros</w:t>
      </w:r>
      <w:proofErr w:type="spellEnd"/>
      <w:r w:rsidR="0006298D" w:rsidRPr="0006298D">
        <w:rPr>
          <w:rFonts w:ascii="Times New Roman" w:hAnsi="Times New Roman" w:cs="Times New Roman"/>
          <w:sz w:val="24"/>
          <w:szCs w:val="24"/>
        </w:rPr>
        <w:t xml:space="preserve"> de maximum 24 cm</w:t>
      </w:r>
      <w:r w:rsidR="00D22BE6">
        <w:rPr>
          <w:rFonts w:ascii="Times New Roman" w:hAnsi="Times New Roman" w:cs="Times New Roman"/>
          <w:sz w:val="24"/>
          <w:szCs w:val="24"/>
        </w:rPr>
        <w:t>”</w:t>
      </w:r>
      <w:r w:rsidR="0006298D" w:rsidRPr="0006298D">
        <w:rPr>
          <w:rFonts w:ascii="Times New Roman" w:hAnsi="Times New Roman" w:cs="Times New Roman"/>
          <w:sz w:val="24"/>
          <w:szCs w:val="24"/>
        </w:rPr>
        <w:t>.</w:t>
      </w:r>
    </w:p>
    <w:p w:rsidR="00972CD2" w:rsidRDefault="003D4A89" w:rsidP="003D4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Ocolul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Silvic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Dea</w:t>
      </w:r>
      <w:r w:rsidR="00C25FD7">
        <w:rPr>
          <w:rFonts w:ascii="Times New Roman" w:eastAsia="Times New Roman" w:hAnsi="Times New Roman" w:cs="Times New Roman"/>
          <w:sz w:val="24"/>
          <w:szCs w:val="24"/>
        </w:rPr>
        <w:t>lul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Sibiului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r w:rsidR="0073197E">
        <w:rPr>
          <w:rFonts w:ascii="Times New Roman" w:eastAsia="Times New Roman" w:hAnsi="Times New Roman" w:cs="Times New Roman"/>
          <w:sz w:val="24"/>
          <w:szCs w:val="24"/>
        </w:rPr>
        <w:t xml:space="preserve">2038/25.10.2019 </w:t>
      </w:r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stabilit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pretul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referinta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masa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lemnoasa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propusa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a fi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valorificata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55D3F" w:rsidRDefault="00155D3F" w:rsidP="003D4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elgril"/>
        <w:tblW w:w="10737" w:type="dxa"/>
        <w:tblInd w:w="-714" w:type="dxa"/>
        <w:tblLook w:val="04A0" w:firstRow="1" w:lastRow="0" w:firstColumn="1" w:lastColumn="0" w:noHBand="0" w:noVBand="1"/>
      </w:tblPr>
      <w:tblGrid>
        <w:gridCol w:w="530"/>
        <w:gridCol w:w="1070"/>
        <w:gridCol w:w="1243"/>
        <w:gridCol w:w="883"/>
        <w:gridCol w:w="1029"/>
        <w:gridCol w:w="1216"/>
        <w:gridCol w:w="1123"/>
        <w:gridCol w:w="1017"/>
        <w:gridCol w:w="1245"/>
        <w:gridCol w:w="1381"/>
      </w:tblGrid>
      <w:tr w:rsidR="00DE37FD" w:rsidTr="00B31B20">
        <w:trPr>
          <w:trHeight w:val="1582"/>
        </w:trPr>
        <w:tc>
          <w:tcPr>
            <w:tcW w:w="530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Hlk2496888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6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Taierea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brut (mc)</w:t>
            </w:r>
          </w:p>
        </w:tc>
        <w:tc>
          <w:tcPr>
            <w:tcW w:w="1029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216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Tarif maxim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exploatare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12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TVA (lei/ mc)</w:t>
            </w:r>
          </w:p>
        </w:tc>
        <w:tc>
          <w:tcPr>
            <w:tcW w:w="1055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TVA (lei/mc)</w:t>
            </w:r>
          </w:p>
        </w:tc>
        <w:tc>
          <w:tcPr>
            <w:tcW w:w="132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Sortiment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Modul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</w:p>
        </w:tc>
      </w:tr>
      <w:tr w:rsidR="00DE37FD" w:rsidTr="00B31B20">
        <w:trPr>
          <w:trHeight w:val="680"/>
        </w:trPr>
        <w:tc>
          <w:tcPr>
            <w:tcW w:w="530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</w:tcPr>
          <w:p w:rsidR="00DE37FD" w:rsidRDefault="00A01BAC" w:rsidP="00D65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73197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="00D649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73197E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="00882448">
              <w:rPr>
                <w:rFonts w:ascii="Times New Roman" w:eastAsia="Times New Roman" w:hAnsi="Times New Roman" w:cs="Times New Roman"/>
                <w:sz w:val="24"/>
                <w:szCs w:val="24"/>
              </w:rPr>
              <w:t>osul</w:t>
            </w:r>
            <w:r w:rsidR="0073197E">
              <w:rPr>
                <w:rFonts w:ascii="Times New Roman" w:eastAsia="Times New Roman" w:hAnsi="Times New Roman" w:cs="Times New Roman"/>
                <w:sz w:val="24"/>
                <w:szCs w:val="24"/>
              </w:rPr>
              <w:t>sul</w:t>
            </w:r>
            <w:proofErr w:type="spellEnd"/>
            <w:r w:rsidR="00731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197E">
              <w:rPr>
                <w:rFonts w:ascii="Times New Roman" w:eastAsia="Times New Roman" w:hAnsi="Times New Roman" w:cs="Times New Roman"/>
                <w:sz w:val="24"/>
                <w:szCs w:val="24"/>
              </w:rPr>
              <w:t>Fofelzii</w:t>
            </w:r>
            <w:proofErr w:type="spellEnd"/>
          </w:p>
        </w:tc>
        <w:tc>
          <w:tcPr>
            <w:tcW w:w="1003" w:type="dxa"/>
          </w:tcPr>
          <w:p w:rsidR="00DE37FD" w:rsidRDefault="00A01BAC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Progresiva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2448">
              <w:rPr>
                <w:rFonts w:ascii="Times New Roman" w:eastAsia="Times New Roman" w:hAnsi="Times New Roman" w:cs="Times New Roman"/>
                <w:sz w:val="24"/>
                <w:szCs w:val="24"/>
              </w:rPr>
              <w:t>Racordare</w:t>
            </w:r>
            <w:proofErr w:type="spellEnd"/>
            <w:r w:rsidR="00882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" w:type="dxa"/>
          </w:tcPr>
          <w:p w:rsidR="00DE37FD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029" w:type="dxa"/>
          </w:tcPr>
          <w:p w:rsidR="00DE37FD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58,13</w:t>
            </w:r>
          </w:p>
        </w:tc>
        <w:tc>
          <w:tcPr>
            <w:tcW w:w="1216" w:type="dxa"/>
          </w:tcPr>
          <w:p w:rsidR="00DE37FD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649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</w:tcPr>
          <w:p w:rsidR="00DE37FD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152,47</w:t>
            </w:r>
          </w:p>
        </w:tc>
        <w:tc>
          <w:tcPr>
            <w:tcW w:w="1055" w:type="dxa"/>
          </w:tcPr>
          <w:p w:rsidR="00DE37FD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323" w:type="dxa"/>
          </w:tcPr>
          <w:p w:rsidR="00DE37FD" w:rsidRDefault="004168EC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diverse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specii</w:t>
            </w:r>
            <w:proofErr w:type="spellEnd"/>
          </w:p>
        </w:tc>
        <w:tc>
          <w:tcPr>
            <w:tcW w:w="1599" w:type="dxa"/>
          </w:tcPr>
          <w:p w:rsidR="00DE37FD" w:rsidRDefault="004168EC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populatie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D00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 </w:t>
            </w:r>
            <w:proofErr w:type="spellStart"/>
            <w:r w:rsidR="000D0046">
              <w:rPr>
                <w:rFonts w:ascii="Times New Roman" w:eastAsia="Times New Roman" w:hAnsi="Times New Roman" w:cs="Times New Roman"/>
                <w:sz w:val="24"/>
                <w:szCs w:val="24"/>
              </w:rPr>
              <w:t>platforma</w:t>
            </w:r>
            <w:proofErr w:type="spellEnd"/>
            <w:r w:rsidR="000D00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0046">
              <w:rPr>
                <w:rFonts w:ascii="Times New Roman" w:eastAsia="Times New Roman" w:hAnsi="Times New Roman" w:cs="Times New Roman"/>
                <w:sz w:val="24"/>
                <w:szCs w:val="24"/>
              </w:rPr>
              <w:t>primara</w:t>
            </w:r>
            <w:proofErr w:type="spellEnd"/>
          </w:p>
        </w:tc>
      </w:tr>
      <w:tr w:rsidR="00882448" w:rsidTr="00B31B20">
        <w:trPr>
          <w:trHeight w:val="680"/>
        </w:trPr>
        <w:tc>
          <w:tcPr>
            <w:tcW w:w="530" w:type="dxa"/>
          </w:tcPr>
          <w:p w:rsidR="00882448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:rsidR="00882448" w:rsidRDefault="00882448" w:rsidP="00D65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1550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satului</w:t>
            </w:r>
            <w:proofErr w:type="spellEnd"/>
          </w:p>
        </w:tc>
        <w:tc>
          <w:tcPr>
            <w:tcW w:w="1003" w:type="dxa"/>
          </w:tcPr>
          <w:p w:rsidR="00882448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Igiena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" w:type="dxa"/>
          </w:tcPr>
          <w:p w:rsidR="00882448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9" w:type="dxa"/>
          </w:tcPr>
          <w:p w:rsidR="00882448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59,20</w:t>
            </w:r>
          </w:p>
        </w:tc>
        <w:tc>
          <w:tcPr>
            <w:tcW w:w="1216" w:type="dxa"/>
          </w:tcPr>
          <w:p w:rsidR="00882448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123" w:type="dxa"/>
          </w:tcPr>
          <w:p w:rsidR="00882448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117,36</w:t>
            </w:r>
          </w:p>
        </w:tc>
        <w:tc>
          <w:tcPr>
            <w:tcW w:w="1055" w:type="dxa"/>
          </w:tcPr>
          <w:p w:rsidR="00882448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23" w:type="dxa"/>
          </w:tcPr>
          <w:p w:rsidR="00882448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diverse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specii</w:t>
            </w:r>
            <w:proofErr w:type="spellEnd"/>
          </w:p>
        </w:tc>
        <w:tc>
          <w:tcPr>
            <w:tcW w:w="1599" w:type="dxa"/>
          </w:tcPr>
          <w:p w:rsidR="00882448" w:rsidRDefault="00882448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populatie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platforma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primara</w:t>
            </w:r>
            <w:proofErr w:type="spellEnd"/>
          </w:p>
        </w:tc>
      </w:tr>
    </w:tbl>
    <w:bookmarkEnd w:id="5"/>
    <w:p w:rsidR="004168EC" w:rsidRDefault="00E70233" w:rsidP="00E7023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71B15" w:rsidRDefault="004168EC" w:rsidP="00E7023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6" w:name="_Hlk19084751"/>
    </w:p>
    <w:p w:rsidR="00155D3F" w:rsidRDefault="00D71B15" w:rsidP="00E7023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bookmarkStart w:id="7" w:name="_Hlk24968381"/>
      <w:bookmarkStart w:id="8" w:name="_Hlk24968581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considerarea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apreciem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ca se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aprobat</w:t>
      </w:r>
      <w:r w:rsidR="00D7403B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directa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materialului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lemnos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incalzirea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locuintei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p</w:t>
      </w:r>
      <w:r w:rsidR="004168EC">
        <w:rPr>
          <w:rFonts w:ascii="Times New Roman" w:eastAsia="Times New Roman" w:hAnsi="Times New Roman" w:cs="Times New Roman"/>
          <w:sz w:val="24"/>
          <w:szCs w:val="24"/>
        </w:rPr>
        <w:t>ersoane</w:t>
      </w:r>
      <w:proofErr w:type="spellEnd"/>
      <w:r w:rsidR="00416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168EC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="004168EC">
        <w:rPr>
          <w:rFonts w:ascii="Times New Roman" w:eastAsia="Times New Roman" w:hAnsi="Times New Roman" w:cs="Times New Roman"/>
          <w:sz w:val="24"/>
          <w:szCs w:val="24"/>
        </w:rPr>
        <w:t>, din</w:t>
      </w:r>
      <w:r w:rsidR="00381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 xml:space="preserve"> 1549 -</w:t>
      </w:r>
      <w:proofErr w:type="spellStart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>Dosul</w:t>
      </w:r>
      <w:proofErr w:type="spellEnd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>Fofelzii</w:t>
      </w:r>
      <w:proofErr w:type="spellEnd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 xml:space="preserve">, UP Nocrich, </w:t>
      </w:r>
      <w:proofErr w:type="spellStart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>ua</w:t>
      </w:r>
      <w:proofErr w:type="spellEnd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 xml:space="preserve"> 11A </w:t>
      </w:r>
      <w:proofErr w:type="spellStart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 xml:space="preserve"> 1550 – </w:t>
      </w:r>
      <w:proofErr w:type="spellStart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>Dosu</w:t>
      </w:r>
      <w:proofErr w:type="spellEnd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5C58">
        <w:rPr>
          <w:rFonts w:ascii="Times New Roman" w:eastAsia="Times New Roman" w:hAnsi="Times New Roman" w:cs="Times New Roman"/>
          <w:b/>
          <w:sz w:val="24"/>
          <w:szCs w:val="24"/>
        </w:rPr>
        <w:t>satului</w:t>
      </w:r>
      <w:proofErr w:type="spellEnd"/>
      <w:r w:rsidR="00585C58">
        <w:rPr>
          <w:rFonts w:ascii="Times New Roman" w:eastAsia="Times New Roman" w:hAnsi="Times New Roman" w:cs="Times New Roman"/>
          <w:sz w:val="24"/>
          <w:szCs w:val="24"/>
        </w:rPr>
        <w:t xml:space="preserve">, UP Nocrich, </w:t>
      </w:r>
      <w:proofErr w:type="spellStart"/>
      <w:r w:rsidR="00585C58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="00585C58">
        <w:rPr>
          <w:rFonts w:ascii="Times New Roman" w:eastAsia="Times New Roman" w:hAnsi="Times New Roman" w:cs="Times New Roman"/>
          <w:sz w:val="24"/>
          <w:szCs w:val="24"/>
        </w:rPr>
        <w:t xml:space="preserve"> 33 A, 34 B</w:t>
      </w:r>
      <w:r w:rsidR="00D650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in forma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propusa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tinandu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-se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cont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 w:rsidRPr="003D4A89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C25FD7" w:rsidRPr="003D4A89">
        <w:rPr>
          <w:rFonts w:ascii="Times New Roman" w:hAnsi="Times New Roman" w:cs="Times New Roman"/>
          <w:sz w:val="24"/>
          <w:szCs w:val="24"/>
        </w:rPr>
        <w:t xml:space="preserve"> d</w:t>
      </w:r>
      <w:r w:rsidR="00C25FD7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HG nr. </w:t>
      </w:r>
      <w:r w:rsidR="00F70AB6">
        <w:rPr>
          <w:rFonts w:ascii="Times New Roman" w:hAnsi="Times New Roman" w:cs="Times New Roman"/>
          <w:sz w:val="24"/>
          <w:szCs w:val="24"/>
        </w:rPr>
        <w:t>715/2017</w:t>
      </w:r>
      <w:r w:rsidR="00C25F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mic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decat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referinta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6"/>
      <w:bookmarkEnd w:id="8"/>
    </w:p>
    <w:bookmarkEnd w:id="7"/>
    <w:p w:rsidR="00D7403B" w:rsidRDefault="00C25FD7" w:rsidP="00B31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Mentionam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deasemenea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exista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numeroase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solicitari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priveste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achizitia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lemnului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imperios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necesar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stabili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putea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 curs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solicitarilor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5C58" w:rsidRDefault="00585C58" w:rsidP="00B31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4A89" w:rsidRPr="00B613DD" w:rsidRDefault="003D4A89" w:rsidP="00194A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>,</w:t>
      </w:r>
    </w:p>
    <w:p w:rsidR="003D4A89" w:rsidRPr="00B613DD" w:rsidRDefault="00D6492A" w:rsidP="00194A09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Mihestean</w:t>
      </w:r>
      <w:proofErr w:type="spellEnd"/>
      <w:r w:rsidR="00CE7E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E7E4E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="00CE7E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E7E4E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3D4A89" w:rsidRDefault="003D4A89" w:rsidP="003D4A89"/>
    <w:sectPr w:rsidR="003D4A89" w:rsidSect="005E290B">
      <w:pgSz w:w="11907" w:h="16839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A561C"/>
    <w:multiLevelType w:val="hybridMultilevel"/>
    <w:tmpl w:val="228CC288"/>
    <w:lvl w:ilvl="0" w:tplc="B7F82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603A6"/>
    <w:multiLevelType w:val="hybridMultilevel"/>
    <w:tmpl w:val="38F0C470"/>
    <w:lvl w:ilvl="0" w:tplc="96D051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30"/>
    <w:rsid w:val="00012535"/>
    <w:rsid w:val="00042329"/>
    <w:rsid w:val="0006298D"/>
    <w:rsid w:val="0007580F"/>
    <w:rsid w:val="00075CFE"/>
    <w:rsid w:val="000D0046"/>
    <w:rsid w:val="000D08E7"/>
    <w:rsid w:val="00155D3F"/>
    <w:rsid w:val="00194A09"/>
    <w:rsid w:val="00200D7D"/>
    <w:rsid w:val="00295316"/>
    <w:rsid w:val="002B300B"/>
    <w:rsid w:val="002C2CB7"/>
    <w:rsid w:val="00346AB7"/>
    <w:rsid w:val="003537E5"/>
    <w:rsid w:val="00381057"/>
    <w:rsid w:val="003D4A89"/>
    <w:rsid w:val="003F274D"/>
    <w:rsid w:val="004168EC"/>
    <w:rsid w:val="00427E46"/>
    <w:rsid w:val="004531C8"/>
    <w:rsid w:val="004A21E6"/>
    <w:rsid w:val="00506999"/>
    <w:rsid w:val="00562E28"/>
    <w:rsid w:val="00585C58"/>
    <w:rsid w:val="005A0722"/>
    <w:rsid w:val="005A6A30"/>
    <w:rsid w:val="005C54CB"/>
    <w:rsid w:val="005E26C5"/>
    <w:rsid w:val="005E290B"/>
    <w:rsid w:val="00614B06"/>
    <w:rsid w:val="0073197E"/>
    <w:rsid w:val="00763030"/>
    <w:rsid w:val="007E36B3"/>
    <w:rsid w:val="008103CF"/>
    <w:rsid w:val="008345B1"/>
    <w:rsid w:val="00882448"/>
    <w:rsid w:val="008E6221"/>
    <w:rsid w:val="00917F7A"/>
    <w:rsid w:val="00972CD2"/>
    <w:rsid w:val="009E49DF"/>
    <w:rsid w:val="00A01BAC"/>
    <w:rsid w:val="00A05644"/>
    <w:rsid w:val="00A74CD1"/>
    <w:rsid w:val="00A84743"/>
    <w:rsid w:val="00B31B20"/>
    <w:rsid w:val="00B72C8F"/>
    <w:rsid w:val="00BC2572"/>
    <w:rsid w:val="00BF2C00"/>
    <w:rsid w:val="00BF6D24"/>
    <w:rsid w:val="00C25FD7"/>
    <w:rsid w:val="00C466D3"/>
    <w:rsid w:val="00CC4E04"/>
    <w:rsid w:val="00CE1217"/>
    <w:rsid w:val="00CE2BD0"/>
    <w:rsid w:val="00CE7E4E"/>
    <w:rsid w:val="00D075E5"/>
    <w:rsid w:val="00D22BE6"/>
    <w:rsid w:val="00D6492A"/>
    <w:rsid w:val="00D65006"/>
    <w:rsid w:val="00D71B15"/>
    <w:rsid w:val="00D7403B"/>
    <w:rsid w:val="00DC164B"/>
    <w:rsid w:val="00DE37FD"/>
    <w:rsid w:val="00E14D1F"/>
    <w:rsid w:val="00E70233"/>
    <w:rsid w:val="00F70AB6"/>
    <w:rsid w:val="00F7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9CE8"/>
  <w15:chartTrackingRefBased/>
  <w15:docId w15:val="{7F2417DB-ED04-42E5-A611-BCC5B033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A89"/>
    <w:pPr>
      <w:spacing w:after="200" w:line="27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D4A89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E3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E36B3"/>
    <w:rPr>
      <w:rFonts w:ascii="Segoe UI" w:hAnsi="Segoe UI" w:cs="Segoe UI"/>
      <w:sz w:val="18"/>
      <w:szCs w:val="18"/>
      <w:lang w:val="en-US"/>
    </w:rPr>
  </w:style>
  <w:style w:type="table" w:styleId="Tabelgril">
    <w:name w:val="Table Grid"/>
    <w:basedOn w:val="TabelNormal"/>
    <w:uiPriority w:val="39"/>
    <w:rsid w:val="005E2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2</Pages>
  <Words>493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55</cp:revision>
  <cp:lastPrinted>2019-11-18T08:35:00Z</cp:lastPrinted>
  <dcterms:created xsi:type="dcterms:W3CDTF">2016-02-12T09:50:00Z</dcterms:created>
  <dcterms:modified xsi:type="dcterms:W3CDTF">2019-11-18T10:13:00Z</dcterms:modified>
</cp:coreProperties>
</file>